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E46" w14:textId="77777777" w:rsidR="000A270D" w:rsidRPr="003E01F2" w:rsidRDefault="000A270D" w:rsidP="003E01F2">
      <w:pPr>
        <w:spacing w:before="240" w:after="0" w:line="240" w:lineRule="auto"/>
        <w:rPr>
          <w:rFonts w:cs="B Mitra"/>
          <w:b/>
          <w:bCs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</w:t>
      </w:r>
      <w:r w:rsidR="00020003">
        <w:rPr>
          <w:rFonts w:cs="B Mitra" w:hint="cs"/>
          <w:b/>
          <w:bCs/>
          <w:rtl/>
        </w:rPr>
        <w:t xml:space="preserve">لمي ( </w:t>
      </w:r>
      <w:r w:rsidR="003E01F2">
        <w:rPr>
          <w:rFonts w:cs="B Mitra" w:hint="cs"/>
          <w:b/>
          <w:bCs/>
          <w:rtl/>
        </w:rPr>
        <w:t>از</w:t>
      </w:r>
      <w:r w:rsidR="00020003">
        <w:rPr>
          <w:rFonts w:cs="B Mitra" w:hint="cs"/>
          <w:b/>
          <w:bCs/>
          <w:rtl/>
        </w:rPr>
        <w:t xml:space="preserve"> </w:t>
      </w:r>
      <w:r w:rsidR="003E01F2">
        <w:rPr>
          <w:rFonts w:cs="B Mitra" w:hint="cs"/>
          <w:b/>
          <w:bCs/>
          <w:rtl/>
        </w:rPr>
        <w:t xml:space="preserve">پيماني به رسمي آزمايشي </w:t>
      </w:r>
      <w:r w:rsidRPr="00B5372F">
        <w:rPr>
          <w:rFonts w:cs="B Mitra" w:hint="cs"/>
          <w:b/>
          <w:bCs/>
          <w:rtl/>
        </w:rPr>
        <w:t>و رسمي آزمايشي</w:t>
      </w:r>
      <w:r w:rsidR="003E01F2">
        <w:rPr>
          <w:rFonts w:cs="B Mitra" w:hint="cs"/>
          <w:b/>
          <w:bCs/>
          <w:rtl/>
        </w:rPr>
        <w:t xml:space="preserve"> به رسمی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</w:t>
      </w:r>
      <w:r w:rsidRPr="00F503A3">
        <w:rPr>
          <w:rFonts w:cs="B Mitra" w:hint="cs"/>
          <w:b/>
          <w:bCs/>
          <w:shd w:val="clear" w:color="auto" w:fill="D9D9D9" w:themeFill="background1" w:themeFillShade="D9"/>
          <w:rtl/>
        </w:rPr>
        <w:t>مؤسسات</w:t>
      </w:r>
      <w:r w:rsidR="00956ECD" w:rsidRPr="00F503A3">
        <w:rPr>
          <w:rFonts w:cs="B Mitra" w:hint="cs"/>
          <w:b/>
          <w:bCs/>
          <w:shd w:val="clear" w:color="auto" w:fill="D9D9D9" w:themeFill="background1" w:themeFillShade="D9"/>
          <w:rtl/>
        </w:rPr>
        <w:t xml:space="preserve"> پژوهشی</w:t>
      </w:r>
      <w:r w:rsidRPr="00F503A3">
        <w:rPr>
          <w:rFonts w:cs="B Mitra" w:hint="cs"/>
          <w:b/>
          <w:bCs/>
          <w:shd w:val="clear" w:color="auto" w:fill="D9D9D9" w:themeFill="background1" w:themeFillShade="D9"/>
          <w:rtl/>
        </w:rPr>
        <w:t>)</w:t>
      </w:r>
    </w:p>
    <w:p w14:paraId="5739D631" w14:textId="77777777" w:rsidR="0035517E" w:rsidRDefault="00000000" w:rsidP="002C55A5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 w14:anchorId="0377F028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.05pt;margin-top:11pt;width:555.45pt;height:25.5pt;z-index:251663360;mso-position-horizontal-relative:text;mso-position-vertical-relative:text" strokecolor="white [3212]">
            <v:textbox style="mso-next-textbox:#_x0000_s1034">
              <w:txbxContent>
                <w:p w14:paraId="7E4CAF2F" w14:textId="77777777" w:rsidR="000A270D" w:rsidRPr="00EA51BF" w:rsidRDefault="000A270D" w:rsidP="000A270D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مقطع: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  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tbl>
      <w:tblPr>
        <w:tblStyle w:val="TableGrid"/>
        <w:tblpPr w:leftFromText="180" w:rightFromText="180" w:vertAnchor="page" w:horzAnchor="margin" w:tblpXSpec="center" w:tblpY="2341"/>
        <w:bidiVisual/>
        <w:tblW w:w="10800" w:type="dxa"/>
        <w:tblLayout w:type="fixed"/>
        <w:tblLook w:val="04A0" w:firstRow="1" w:lastRow="0" w:firstColumn="1" w:lastColumn="0" w:noHBand="0" w:noVBand="1"/>
      </w:tblPr>
      <w:tblGrid>
        <w:gridCol w:w="743"/>
        <w:gridCol w:w="1701"/>
        <w:gridCol w:w="426"/>
        <w:gridCol w:w="567"/>
        <w:gridCol w:w="1275"/>
        <w:gridCol w:w="567"/>
        <w:gridCol w:w="709"/>
        <w:gridCol w:w="851"/>
        <w:gridCol w:w="901"/>
        <w:gridCol w:w="630"/>
        <w:gridCol w:w="740"/>
        <w:gridCol w:w="709"/>
        <w:gridCol w:w="981"/>
      </w:tblGrid>
      <w:tr w:rsidR="00DC48D2" w:rsidRPr="00571F20" w14:paraId="0F2B8517" w14:textId="77777777" w:rsidTr="00F503A3">
        <w:trPr>
          <w:cantSplit/>
          <w:trHeight w:val="1215"/>
        </w:trPr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DAE992" w14:textId="77777777" w:rsidR="00E82E68" w:rsidRDefault="00E82E68" w:rsidP="00DA549C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پایگاه استنادی علوم جهان اسلام، پژوهشگاه حوزه و دانشگاه ، پژوهشگاه ملی اقیانوس شناسی و علوم جوی، پژوهشگاه هوا و فضا، مرکز منطقه ای اطلاع رسانی علوم و فناوری و موسسه پژوهش و برنامه ریزی آموزش عالی</w:t>
            </w:r>
          </w:p>
          <w:p w14:paraId="493F62BA" w14:textId="77777777" w:rsidR="00DC48D2" w:rsidRPr="008C06A3" w:rsidRDefault="00E82E68" w:rsidP="00DA549C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پژوهشگاه ارتباطات و فناوری اطلاعات، پژوهشگاه رویان، پژوهشگاه صنعت نفت، پژوهشگاه علوم و فنون هسته ای، پژوهشگاه فرهنگ و اندیشه اسلامی، پژوهشکاه نیرو، جهاد دانشگاهی، سازمان تحقیقات آموزش و ترویج کشاورزی، موسسه تحقیقات آ و موسسه تحقیقات علوم شیلاتی کشور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BB477F" w14:textId="77777777" w:rsidR="00DC48D2" w:rsidRPr="008C06A3" w:rsidRDefault="00DC48D2" w:rsidP="00DA549C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E7204C">
              <w:rPr>
                <w:rFonts w:cs="B Mitra" w:hint="cs"/>
                <w:b/>
                <w:bCs/>
                <w:sz w:val="16"/>
                <w:szCs w:val="16"/>
                <w:rtl/>
              </w:rPr>
              <w:t>(تربيتي ـ فرهنگي)</w:t>
            </w:r>
          </w:p>
        </w:tc>
        <w:tc>
          <w:tcPr>
            <w:tcW w:w="365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B2A960" w14:textId="77777777" w:rsidR="00DC48D2" w:rsidRDefault="00DC48D2" w:rsidP="00DA549C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حداقل امتياز لازم</w:t>
            </w:r>
          </w:p>
          <w:p w14:paraId="5718CAB3" w14:textId="77777777" w:rsidR="00DC48D2" w:rsidRDefault="00DC48D2" w:rsidP="00DA549C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از ماده 3</w:t>
            </w:r>
          </w:p>
          <w:p w14:paraId="6D25148F" w14:textId="77777777" w:rsidR="00DC48D2" w:rsidRPr="008C06A3" w:rsidRDefault="00DC48D2" w:rsidP="00DA549C">
            <w:pPr>
              <w:jc w:val="center"/>
              <w:rPr>
                <w:rFonts w:cs="B Mitra"/>
                <w:b/>
                <w:bCs/>
                <w:rtl/>
              </w:rPr>
            </w:pP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(پژوهشي و فناوري)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92A27E" w14:textId="77777777" w:rsidR="00DC48D2" w:rsidRPr="008C06A3" w:rsidRDefault="00DC48D2" w:rsidP="00DA549C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</w:t>
            </w:r>
            <w:r>
              <w:rPr>
                <w:rFonts w:cs="B Mitra" w:hint="cs"/>
                <w:b/>
                <w:bCs/>
                <w:rtl/>
              </w:rPr>
              <w:t>از</w:t>
            </w:r>
            <w:r w:rsidRPr="008C06A3">
              <w:rPr>
                <w:rFonts w:cs="B Mitra" w:hint="cs"/>
                <w:b/>
                <w:bCs/>
                <w:rtl/>
              </w:rPr>
              <w:t xml:space="preserve">ماده 4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(علمي ـ اجرايي)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708F06" w14:textId="77777777" w:rsidR="00DC48D2" w:rsidRPr="008C06A3" w:rsidRDefault="0076531F" w:rsidP="00DA549C">
            <w:pPr>
              <w:jc w:val="center"/>
              <w:rPr>
                <w:rFonts w:cs="B Mitra"/>
                <w:b/>
                <w:bCs/>
                <w:rtl/>
              </w:rPr>
            </w:pP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حداقل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كل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ازمجموع مواد 1 تا 4</w:t>
            </w:r>
          </w:p>
        </w:tc>
      </w:tr>
      <w:tr w:rsidR="00DC48D2" w:rsidRPr="00571F20" w14:paraId="501E1ACA" w14:textId="77777777" w:rsidTr="00F503A3">
        <w:trPr>
          <w:cantSplit/>
          <w:trHeight w:val="690"/>
        </w:trPr>
        <w:tc>
          <w:tcPr>
            <w:tcW w:w="3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9D87C5" w14:textId="77777777" w:rsidR="00DC48D2" w:rsidRPr="008C06A3" w:rsidRDefault="00DC48D2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D6E3DD3" w14:textId="77777777" w:rsidR="00DC48D2" w:rsidRPr="00F503A3" w:rsidRDefault="00DC48D2" w:rsidP="00DA549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9469667" w14:textId="77777777" w:rsidR="00DC48D2" w:rsidRPr="00F503A3" w:rsidRDefault="00DC48D2" w:rsidP="00DA549C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1404C397" w14:textId="77777777" w:rsidR="00DC48D2" w:rsidRPr="00F503A3" w:rsidRDefault="00DC48D2" w:rsidP="00DA549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5D026FD" w14:textId="77777777" w:rsidR="00DC48D2" w:rsidRPr="00F503A3" w:rsidRDefault="00DC48D2" w:rsidP="00DA549C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D74750D" w14:textId="77777777" w:rsidR="00DC48D2" w:rsidRPr="00F503A3" w:rsidRDefault="00DC48D2" w:rsidP="00DA549C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7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7BB55F5" w14:textId="77777777" w:rsidR="00DC48D2" w:rsidRPr="00F503A3" w:rsidRDefault="00DC48D2" w:rsidP="00DA549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8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14:paraId="58DD5093" w14:textId="77777777" w:rsidR="00DC48D2" w:rsidRPr="00F503A3" w:rsidRDefault="00DC48D2" w:rsidP="00DA549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D68F690" w14:textId="77777777" w:rsidR="00DC48D2" w:rsidRPr="00F503A3" w:rsidRDefault="00DC48D2" w:rsidP="00DA549C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C7C002" w14:textId="77777777" w:rsidR="00DC48D2" w:rsidRPr="00F503A3" w:rsidRDefault="0076531F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11</w:t>
            </w:r>
          </w:p>
        </w:tc>
      </w:tr>
      <w:tr w:rsidR="004D5186" w:rsidRPr="005F2CF2" w14:paraId="448D030B" w14:textId="77777777" w:rsidTr="00F503A3">
        <w:trPr>
          <w:cantSplit/>
          <w:trHeight w:val="1438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DF6A035" w14:textId="77777777" w:rsidR="004D5186" w:rsidRPr="00F503A3" w:rsidRDefault="004D5186" w:rsidP="00DA549C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96CEF83" w14:textId="77777777" w:rsidR="004D5186" w:rsidRPr="00F503A3" w:rsidRDefault="004D5186" w:rsidP="00DA549C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ستون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2D61C3" w14:textId="77777777" w:rsidR="004D5186" w:rsidRPr="00F503A3" w:rsidRDefault="004D5186" w:rsidP="00DA549C">
            <w:pPr>
              <w:ind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F503A3">
              <w:rPr>
                <w:rFonts w:cs="B Mitra" w:hint="cs"/>
                <w:b/>
                <w:bCs/>
                <w:sz w:val="20"/>
                <w:szCs w:val="20"/>
                <w:rtl/>
              </w:rPr>
              <w:t>مجموع بندها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14:paraId="4F0C4244" w14:textId="77777777" w:rsidR="004D5186" w:rsidRPr="00467A34" w:rsidRDefault="004D5186" w:rsidP="00DA549C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14:paraId="24570F09" w14:textId="77777777" w:rsidR="004D5186" w:rsidRPr="008C06A3" w:rsidRDefault="004D5186" w:rsidP="00DA549C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14:paraId="3AE88810" w14:textId="77777777" w:rsidR="004D5186" w:rsidRPr="008C06A3" w:rsidRDefault="004D5186" w:rsidP="00DA549C">
            <w:pPr>
              <w:ind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بند 3- 10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14:paraId="05B8A5B5" w14:textId="77777777" w:rsidR="004D5186" w:rsidRPr="007728A3" w:rsidRDefault="00F364C8" w:rsidP="00DA549C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 بندهاي 3-2، 3-9، 3-10، 3-11، 3-3،13-15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B9C6B4" w14:textId="77777777" w:rsidR="004D5186" w:rsidRPr="008C06A3" w:rsidRDefault="004D5186" w:rsidP="00DA549C">
            <w:pPr>
              <w:ind w:right="113"/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14:paraId="4D08B8D6" w14:textId="77777777" w:rsidR="004D5186" w:rsidRPr="008C06A3" w:rsidRDefault="004D5186" w:rsidP="00DA549C">
            <w:pPr>
              <w:ind w:right="113"/>
              <w:jc w:val="center"/>
              <w:rPr>
                <w:rFonts w:cs="B Mitra"/>
                <w:rtl/>
              </w:rPr>
            </w:pPr>
            <w:r w:rsidRPr="00DC48D2">
              <w:rPr>
                <w:rFonts w:cs="B Mitra" w:hint="cs"/>
                <w:rtl/>
              </w:rPr>
              <w:t>بند1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62A7D497" w14:textId="77777777" w:rsidR="004D5186" w:rsidRPr="008C06A3" w:rsidRDefault="004D5186" w:rsidP="00DA549C">
            <w:pPr>
              <w:bidi w:val="0"/>
              <w:spacing w:after="200"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B937F71" w14:textId="77777777" w:rsidR="004D5186" w:rsidRPr="008C06A3" w:rsidRDefault="0076531F" w:rsidP="00DA549C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</w:tr>
      <w:tr w:rsidR="00E42245" w:rsidRPr="005F2CF2" w14:paraId="21F4600A" w14:textId="77777777" w:rsidTr="00F503A3">
        <w:trPr>
          <w:cantSplit/>
          <w:trHeight w:val="530"/>
        </w:trPr>
        <w:tc>
          <w:tcPr>
            <w:tcW w:w="74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0BA9389" w14:textId="77777777" w:rsidR="00E42245" w:rsidRPr="003D2A5A" w:rsidRDefault="00E42245" w:rsidP="00DA549C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42245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</w:t>
            </w: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BAE71B" w14:textId="77777777" w:rsidR="00E42245" w:rsidRPr="003D2A5A" w:rsidRDefault="00E42245" w:rsidP="00DA549C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993" w:type="dxa"/>
            <w:gridSpan w:val="2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40C5DB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F22923">
              <w:rPr>
                <w:rFonts w:cs="B Mitra" w:hint="cs"/>
                <w:b/>
                <w:bCs/>
                <w:rtl/>
                <w:lang w:val="en-CA"/>
              </w:rPr>
              <w:t>100%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F3549A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Mitra" w:hint="cs"/>
                <w:b/>
                <w:bCs/>
                <w:rtl/>
                <w:lang w:val="en-CA"/>
              </w:rPr>
              <w:t>10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14:paraId="4A015CF4" w14:textId="77777777" w:rsidR="00E42245" w:rsidRPr="00F316D5" w:rsidRDefault="00E42245" w:rsidP="00DA549C">
            <w:pPr>
              <w:jc w:val="center"/>
              <w:rPr>
                <w:rFonts w:cs="B Mitra"/>
                <w:b/>
                <w:bCs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14:paraId="3157E1A5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14:paraId="13784B17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14:paraId="08E56429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403236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</w:t>
            </w: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14:paraId="30D34019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4EC9F0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5C145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E42245" w:rsidRPr="005F2CF2" w14:paraId="24DAF748" w14:textId="77777777" w:rsidTr="00F503A3">
        <w:trPr>
          <w:cantSplit/>
          <w:trHeight w:val="998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37152FBB" w14:textId="77777777" w:rsidR="00E42245" w:rsidRPr="00F22923" w:rsidRDefault="00E42245" w:rsidP="00DA549C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4F971" w14:textId="77777777" w:rsidR="00E42245" w:rsidRPr="00F270D7" w:rsidRDefault="00E42245" w:rsidP="00DA549C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F270D7">
              <w:rPr>
                <w:rFonts w:cs="B Mitra" w:hint="cs"/>
                <w:sz w:val="16"/>
                <w:szCs w:val="16"/>
                <w:rtl/>
              </w:rPr>
              <w:t xml:space="preserve">پیمانی </w:t>
            </w:r>
            <w:r w:rsidRPr="00F270D7">
              <w:rPr>
                <w:rFonts w:cs="B Mitra"/>
                <w:sz w:val="16"/>
                <w:szCs w:val="16"/>
              </w:rPr>
              <w:t xml:space="preserve"> </w:t>
            </w:r>
            <w:r w:rsidRPr="00F270D7">
              <w:rPr>
                <w:rFonts w:cs="B Mitra" w:hint="cs"/>
                <w:sz w:val="16"/>
                <w:szCs w:val="16"/>
                <w:rtl/>
              </w:rPr>
              <w:t>به رسمی آزمایشی</w:t>
            </w:r>
          </w:p>
        </w:tc>
        <w:tc>
          <w:tcPr>
            <w:tcW w:w="99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723C17" w14:textId="77777777" w:rsidR="00E42245" w:rsidRPr="00E84B2D" w:rsidRDefault="00E42245" w:rsidP="00DA549C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78289A" w14:textId="21F8EB7A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A8BAB" w14:textId="7834EAE1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CCBED" w14:textId="3CD30B2F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F7834C3" w14:textId="77777777" w:rsidR="00E42245" w:rsidRPr="0076531F" w:rsidRDefault="00E42245" w:rsidP="00DA549C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D0BCE" w14:textId="370DACAA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0ADE7D" w14:textId="414B7B42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6369A" w14:textId="3A786840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99FF1" w14:textId="3F9F9D4A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9ACE7" w14:textId="3DF02ADF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80</w:t>
            </w:r>
          </w:p>
        </w:tc>
      </w:tr>
      <w:tr w:rsidR="00E42245" w:rsidRPr="005F2CF2" w14:paraId="2D6458D0" w14:textId="77777777" w:rsidTr="00F503A3">
        <w:trPr>
          <w:cantSplit/>
          <w:trHeight w:val="827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F4D4511" w14:textId="77777777" w:rsidR="00E42245" w:rsidRPr="008C06A3" w:rsidRDefault="00E42245" w:rsidP="00DA549C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5F9B0E" w14:textId="77777777" w:rsidR="00E42245" w:rsidRDefault="00E42245" w:rsidP="00DA549C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8CC47EC" w14:textId="77777777" w:rsidR="00E42245" w:rsidRDefault="00E42245" w:rsidP="00DA549C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EFE86D" w14:textId="071E288E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B46037" w14:textId="30620EA0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DBBD72" w14:textId="149976BC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BFFC9B6" w14:textId="77777777" w:rsidR="00E42245" w:rsidRPr="0076531F" w:rsidRDefault="00E42245" w:rsidP="00DA549C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EA08F0" w14:textId="5D89E9E5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658D0B" w14:textId="6E015EEC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E0BF21" w14:textId="4EA031F3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11308D" w14:textId="05CA5B74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8069B6" w14:textId="16ACA4EC" w:rsidR="00E42245" w:rsidRPr="00D625F8" w:rsidRDefault="00E42245" w:rsidP="00DA54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</w:t>
            </w:r>
            <w:r w:rsidR="00D601C9"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70</w:t>
            </w:r>
          </w:p>
        </w:tc>
      </w:tr>
      <w:tr w:rsidR="00DA549C" w:rsidRPr="005F2CF2" w14:paraId="04B25FDA" w14:textId="77777777" w:rsidTr="00F503A3">
        <w:trPr>
          <w:trHeight w:val="675"/>
        </w:trPr>
        <w:tc>
          <w:tcPr>
            <w:tcW w:w="24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FFA67" w14:textId="77777777" w:rsidR="00DA549C" w:rsidRPr="00214186" w:rsidRDefault="00DA549C" w:rsidP="00DA549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 كارگروه بررسي توانايي علمي موسسه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3262F43" w14:textId="77777777" w:rsidR="00DA549C" w:rsidRPr="00E84B2D" w:rsidRDefault="00DA549C" w:rsidP="00DA549C">
            <w:pPr>
              <w:spacing w:line="276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4AF00245" w14:textId="77777777" w:rsidR="00DA549C" w:rsidRPr="00F270D7" w:rsidRDefault="00DA549C" w:rsidP="00901DE9">
            <w:pPr>
              <w:spacing w:line="160" w:lineRule="exact"/>
              <w:ind w:left="115" w:right="115"/>
              <w:jc w:val="center"/>
              <w:rPr>
                <w:rFonts w:cs="B Mitra"/>
                <w:sz w:val="16"/>
                <w:szCs w:val="16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93DE3D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C1CDCF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15D96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FFFBB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2AAA2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8F2E0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A561C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66F19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106E6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DA549C" w:rsidRPr="005F2CF2" w14:paraId="098F90DC" w14:textId="77777777" w:rsidTr="00F503A3">
        <w:trPr>
          <w:trHeight w:val="55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13EDCF" w14:textId="77777777" w:rsidR="00DA549C" w:rsidRPr="00214186" w:rsidRDefault="00DA549C" w:rsidP="00DA549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کمیته منتخب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970034" w14:textId="77777777" w:rsidR="00DA549C" w:rsidRDefault="00DA549C" w:rsidP="00DA549C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30EFBB36" w14:textId="77777777" w:rsidR="00DA549C" w:rsidRDefault="00DA549C" w:rsidP="00DA549C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EDC4E1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A6E9C4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62F21F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EF7B15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51BD14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CF8A0C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EFC9C6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1C7B7C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BA139E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DA549C" w:rsidRPr="005F2CF2" w14:paraId="1B464647" w14:textId="77777777" w:rsidTr="00F503A3">
        <w:trPr>
          <w:trHeight w:val="503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4F028" w14:textId="77777777" w:rsidR="00DA549C" w:rsidRPr="00214186" w:rsidRDefault="00DA549C" w:rsidP="00DA549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6E1D20" w14:textId="77777777" w:rsidR="00DA549C" w:rsidRPr="00B94FC8" w:rsidRDefault="00DA549C" w:rsidP="00DA54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60325D" w14:textId="77777777" w:rsidR="00DA549C" w:rsidRPr="00B94FC8" w:rsidRDefault="00DA549C" w:rsidP="00DA54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78D62E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BD65A0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F06677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97DE0A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2DF461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0529C5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204035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4C22B2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DBE0A6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DA549C" w:rsidRPr="005F2CF2" w14:paraId="54CC04B3" w14:textId="77777777" w:rsidTr="006144DF">
        <w:trPr>
          <w:trHeight w:val="493"/>
        </w:trPr>
        <w:tc>
          <w:tcPr>
            <w:tcW w:w="24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E2F0" w14:textId="77777777" w:rsidR="00DA549C" w:rsidRPr="003F4619" w:rsidRDefault="00DA549C" w:rsidP="00DA549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C90686" w14:textId="77777777" w:rsidR="00DA549C" w:rsidRPr="00EC6A69" w:rsidRDefault="00DA549C" w:rsidP="00DA54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0C2DE8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49CE10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72F8CF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BFE221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531062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A87E4E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02562B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B095AD" w14:textId="77777777" w:rsidR="00DA549C" w:rsidRPr="00F10EF8" w:rsidRDefault="00DA549C" w:rsidP="00DA549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6AD076" w14:textId="77777777" w:rsidR="00DA549C" w:rsidRPr="00F10EF8" w:rsidRDefault="00DA549C" w:rsidP="00DA549C">
            <w:pPr>
              <w:tabs>
                <w:tab w:val="center" w:pos="317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01DE9" w:rsidRPr="005F2CF2" w14:paraId="744404A2" w14:textId="77777777" w:rsidTr="00F503A3">
        <w:trPr>
          <w:trHeight w:val="465"/>
        </w:trPr>
        <w:tc>
          <w:tcPr>
            <w:tcW w:w="24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37688" w14:textId="115BA4D6" w:rsidR="00901DE9" w:rsidRPr="003F4619" w:rsidRDefault="00901DE9" w:rsidP="00DA5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01D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مازاد </w:t>
            </w:r>
            <w:r>
              <w:rPr>
                <w:rFonts w:cs="B Nazanin" w:hint="cs"/>
                <w:sz w:val="16"/>
                <w:szCs w:val="16"/>
                <w:rtl/>
              </w:rPr>
              <w:t>امتیازات کسب شده از تبدیل وضعیت قبلی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77005F" w14:textId="77777777" w:rsidR="00901DE9" w:rsidRPr="00EC6A69" w:rsidRDefault="00901DE9" w:rsidP="00DA54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56027E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AA8EA4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2EEE83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80F5A0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5BD365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C97C1E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AB6E1B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ABC82A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2AE29A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</w:tr>
      <w:tr w:rsidR="00901DE9" w:rsidRPr="005F2CF2" w14:paraId="43D12D66" w14:textId="77777777" w:rsidTr="00F503A3">
        <w:trPr>
          <w:trHeight w:val="510"/>
        </w:trPr>
        <w:tc>
          <w:tcPr>
            <w:tcW w:w="24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97C15" w14:textId="33B0E12C" w:rsidR="00901DE9" w:rsidRPr="003F4619" w:rsidRDefault="00901DE9" w:rsidP="00DA54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مجموع امتیازات کسب شده 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09A3163" w14:textId="77777777" w:rsidR="00901DE9" w:rsidRPr="00EC6A69" w:rsidRDefault="00901DE9" w:rsidP="00DA54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654AD4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F472C4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E3C702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67098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A3B07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276425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39A8CC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0D6D48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262E76" w14:textId="77777777" w:rsidR="00901DE9" w:rsidRPr="008C06A3" w:rsidRDefault="00901DE9" w:rsidP="00DA549C">
            <w:pPr>
              <w:jc w:val="center"/>
              <w:rPr>
                <w:rFonts w:cs="B Mitra"/>
                <w:rtl/>
              </w:rPr>
            </w:pPr>
          </w:p>
        </w:tc>
      </w:tr>
      <w:tr w:rsidR="00DA549C" w:rsidRPr="005F2CF2" w14:paraId="70EFDE9A" w14:textId="77777777" w:rsidTr="00F503A3">
        <w:trPr>
          <w:trHeight w:val="600"/>
        </w:trPr>
        <w:tc>
          <w:tcPr>
            <w:tcW w:w="244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DD2BF5" w14:textId="77777777" w:rsidR="00DA549C" w:rsidRPr="003F4619" w:rsidRDefault="00DA549C" w:rsidP="00DA549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امتيازموردتآييد هيأت مركزي جذب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C232F" w14:textId="77777777" w:rsidR="00DA549C" w:rsidRPr="00EC6A69" w:rsidRDefault="00DA549C" w:rsidP="00DA54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E78FF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44ADF1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DD1F88C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B3918C1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87794BB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91A412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503416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F90D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11F05" w14:textId="77777777" w:rsidR="00DA549C" w:rsidRPr="008C06A3" w:rsidRDefault="00DA549C" w:rsidP="00DA549C">
            <w:pPr>
              <w:jc w:val="center"/>
              <w:rPr>
                <w:rFonts w:cs="B Mitra"/>
                <w:rtl/>
              </w:rPr>
            </w:pPr>
          </w:p>
        </w:tc>
      </w:tr>
    </w:tbl>
    <w:p w14:paraId="3D3BA757" w14:textId="7DD1B63D" w:rsidR="000A270D" w:rsidRPr="00F503A3" w:rsidRDefault="00F503A3" w:rsidP="000A270D">
      <w:pPr>
        <w:spacing w:after="0"/>
        <w:jc w:val="both"/>
        <w:rPr>
          <w:rFonts w:cs="B Mitra"/>
          <w:b/>
          <w:bCs/>
          <w:sz w:val="20"/>
          <w:szCs w:val="20"/>
          <w:rtl/>
        </w:rPr>
      </w:pPr>
      <w:r w:rsidRPr="00F503A3">
        <w:rPr>
          <w:rFonts w:cs="B Mitra" w:hint="cs"/>
          <w:b/>
          <w:bCs/>
          <w:sz w:val="20"/>
          <w:szCs w:val="20"/>
          <w:rtl/>
        </w:rPr>
        <w:t>*</w:t>
      </w:r>
      <w:r w:rsidRPr="00F503A3">
        <w:rPr>
          <w:rFonts w:cs="B Mitra"/>
          <w:b/>
          <w:bCs/>
          <w:sz w:val="20"/>
          <w:szCs w:val="20"/>
          <w:rtl/>
        </w:rPr>
        <w:softHyphen/>
      </w:r>
      <w:r w:rsidRPr="00F503A3">
        <w:rPr>
          <w:rFonts w:cs="B Mitra" w:hint="cs"/>
          <w:b/>
          <w:bCs/>
          <w:sz w:val="20"/>
          <w:szCs w:val="20"/>
          <w:rtl/>
        </w:rPr>
        <w:t xml:space="preserve"> نکته مهم: در خصوص تبدیل وضعیت از رسمی آزمایشی به رسمی قطعی اعضای هیأت علمی با مرتبه استادیار که قبل از تاریخ 01/07/1401 تبدیل وضعیت شده اند؛ امتیاز 100 % دانشیاری لازم می باشد</w:t>
      </w:r>
      <w:r>
        <w:rPr>
          <w:rFonts w:cs="B Mitra" w:hint="cs"/>
          <w:b/>
          <w:bCs/>
          <w:sz w:val="20"/>
          <w:szCs w:val="20"/>
          <w:rtl/>
        </w:rPr>
        <w:t>. (با احتساب امتیازات از بدو استخدام پیمانی)</w:t>
      </w:r>
    </w:p>
    <w:p w14:paraId="3F56317C" w14:textId="03E5E791" w:rsidR="00F503A3" w:rsidRDefault="00E04AC0" w:rsidP="000A270D">
      <w:pPr>
        <w:spacing w:after="0"/>
        <w:jc w:val="both"/>
        <w:rPr>
          <w:rFonts w:cs="B Mitra"/>
        </w:rPr>
      </w:pPr>
      <w:r>
        <w:rPr>
          <w:rFonts w:cs="B Mitra"/>
          <w:b/>
          <w:bCs/>
          <w:noProof/>
          <w:rtl/>
          <w:lang w:bidi="ar-SA"/>
        </w:rPr>
        <w:pict w14:anchorId="2B44EB73">
          <v:shape id="_x0000_s1035" type="#_x0000_t202" style="position:absolute;left:0;text-align:left;margin-left:.3pt;margin-top:4.75pt;width:548.95pt;height:165.25pt;z-index:251664384;mso-position-horizontal-relative:text;mso-position-vertical-relative:text" strokecolor="black [3213]">
            <v:textbox style="mso-next-textbox:#_x0000_s1035">
              <w:txbxContent>
                <w:p w14:paraId="43CB9725" w14:textId="48C90810" w:rsidR="000A270D" w:rsidRPr="00B5372F" w:rsidRDefault="000A270D" w:rsidP="000A270D">
                  <w:pPr>
                    <w:shd w:val="clear" w:color="auto" w:fill="BFBFBF" w:themeFill="background1" w:themeFillShade="BF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نظر </w:t>
                  </w:r>
                  <w:r w:rsidRPr="00B94FC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كارگروه بررسي توانايي علمي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موسسه</w:t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  <w:p w14:paraId="74722DC5" w14:textId="77777777" w:rsidR="000A270D" w:rsidRPr="008C3207" w:rsidRDefault="000A270D" w:rsidP="000A270D">
                  <w:pPr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</w:pP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>مورد موافقت قرار گرفت</w:t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</w:rPr>
                    <w:sym w:font="Wingdings" w:char="F0A8"/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</w:p>
                <w:p w14:paraId="5B52DBC5" w14:textId="77777777" w:rsidR="00AB1923" w:rsidRDefault="000A270D" w:rsidP="00AB1923">
                  <w:pPr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مورد موافقت قرار نگرفت</w:t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</w:rPr>
                    <w:sym w:font="Wingdings" w:char="F0A8"/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                  </w:t>
                  </w:r>
                  <w:r w:rsid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="00740B8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</w:t>
                  </w:r>
                  <w:r w:rsid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</w:t>
                  </w: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/>
                      <w:sz w:val="20"/>
                      <w:szCs w:val="20"/>
                      <w:rtl/>
                    </w:rPr>
                    <w:tab/>
                  </w:r>
                </w:p>
                <w:p w14:paraId="5BF8093E" w14:textId="77777777" w:rsidR="00901DE9" w:rsidRDefault="00901DE9" w:rsidP="000A270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14C6027D" w14:textId="03A5B54C" w:rsidR="000A270D" w:rsidRDefault="000A270D" w:rsidP="000A270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</w:t>
                  </w:r>
                  <w:r w:rsidR="004239CA">
                    <w:rPr>
                      <w:rFonts w:cs="B Mitr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43D3D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</w:t>
                  </w:r>
                  <w:r w:rsidR="004239CA">
                    <w:rPr>
                      <w:rFonts w:cs="B Mitra"/>
                      <w:b/>
                      <w:bCs/>
                      <w:sz w:val="20"/>
                      <w:szCs w:val="20"/>
                    </w:rPr>
                    <w:t xml:space="preserve">                  </w:t>
                  </w:r>
                  <w:r w:rsidRPr="008C320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امضاء </w:t>
                  </w:r>
                </w:p>
                <w:p w14:paraId="0B5A3ACC" w14:textId="4C39E524" w:rsidR="00831F70" w:rsidRDefault="00D43D3D" w:rsidP="00831F70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>ر</w:t>
                  </w:r>
                  <w:r w:rsidR="00831F70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ییس کارگروه بررسی توانمندی علمی </w:t>
                  </w:r>
                  <w:r w:rsidR="00831F70"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831F70"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831F70"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14:paraId="1F8E5F3B" w14:textId="3B508650" w:rsidR="00831F70" w:rsidRDefault="00831F70" w:rsidP="00831F70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14:paraId="33E819F9" w14:textId="77777777" w:rsidR="000A270D" w:rsidRDefault="000A270D" w:rsidP="00831F70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</w:t>
                  </w:r>
                  <w:r w:rsidR="00740B8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</w:t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</w:t>
                  </w:r>
                </w:p>
                <w:p w14:paraId="6A39407E" w14:textId="77777777" w:rsidR="000A270D" w:rsidRPr="00AE2727" w:rsidRDefault="000A270D" w:rsidP="000A270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14:paraId="316C1637" w14:textId="77777777" w:rsidR="000A270D" w:rsidRPr="00B5372F" w:rsidRDefault="000A270D" w:rsidP="000A270D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14:paraId="348F95F0" w14:textId="2B089918" w:rsidR="00EA51BF" w:rsidRDefault="00000000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rtl/>
        </w:rPr>
        <w:pict w14:anchorId="0E09681B">
          <v:shape id="_x0000_s1032" type="#_x0000_t202" style="position:absolute;left:0;text-align:left;margin-left:539.7pt;margin-top:545.8pt;width:19.2pt;height:8.05pt;z-index:251662336;mso-position-horizontal-relative:text;mso-position-vertical-relative:text" strokecolor="white [3212]">
            <v:textbox style="mso-next-textbox:#_x0000_s1032">
              <w:txbxContent>
                <w:p w14:paraId="1327DB55" w14:textId="77777777" w:rsidR="003077D1" w:rsidRPr="003077D1" w:rsidRDefault="003077D1" w:rsidP="003077D1">
                  <w:pPr>
                    <w:spacing w:after="0"/>
                    <w:ind w:left="22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</w:p>
                <w:p w14:paraId="7B1605A5" w14:textId="77777777" w:rsidR="00EA0ECA" w:rsidRPr="003077D1" w:rsidRDefault="00EA0ECA" w:rsidP="003077D1">
                  <w:pPr>
                    <w:spacing w:after="0"/>
                    <w:jc w:val="both"/>
                    <w:rPr>
                      <w:rFonts w:cs="B Mitra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rtl/>
        </w:rPr>
        <w:pict w14:anchorId="19EB98AC">
          <v:shape id="_x0000_s1029" type="#_x0000_t202" style="position:absolute;left:0;text-align:left;margin-left:-15.65pt;margin-top:520.25pt;width:569.05pt;height:25.55pt;z-index:251660288;mso-position-horizontal-relative:text;mso-position-vertical-relative:text" strokecolor="white [3212]">
            <v:textbox style="mso-next-textbox:#_x0000_s1029">
              <w:txbxContent>
                <w:p w14:paraId="329FF94A" w14:textId="77777777"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sectPr w:rsidR="00EA51BF" w:rsidSect="000A270D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CF2"/>
    <w:rsid w:val="0001131C"/>
    <w:rsid w:val="00020003"/>
    <w:rsid w:val="00032228"/>
    <w:rsid w:val="000330DE"/>
    <w:rsid w:val="00087230"/>
    <w:rsid w:val="000949CD"/>
    <w:rsid w:val="000A270D"/>
    <w:rsid w:val="000A704A"/>
    <w:rsid w:val="000B00F4"/>
    <w:rsid w:val="000B7D6B"/>
    <w:rsid w:val="000D1FBD"/>
    <w:rsid w:val="000D4047"/>
    <w:rsid w:val="00131CA1"/>
    <w:rsid w:val="001511EB"/>
    <w:rsid w:val="001564B7"/>
    <w:rsid w:val="001624D6"/>
    <w:rsid w:val="00183CEA"/>
    <w:rsid w:val="001A1C03"/>
    <w:rsid w:val="001B103B"/>
    <w:rsid w:val="001B5F74"/>
    <w:rsid w:val="001C4EFC"/>
    <w:rsid w:val="001D38DD"/>
    <w:rsid w:val="001F2B37"/>
    <w:rsid w:val="00204B0D"/>
    <w:rsid w:val="00204BCD"/>
    <w:rsid w:val="00210CDE"/>
    <w:rsid w:val="00225A30"/>
    <w:rsid w:val="002263A5"/>
    <w:rsid w:val="00253370"/>
    <w:rsid w:val="00254451"/>
    <w:rsid w:val="0027072F"/>
    <w:rsid w:val="00277D2B"/>
    <w:rsid w:val="002836A7"/>
    <w:rsid w:val="002C4F77"/>
    <w:rsid w:val="002C55A5"/>
    <w:rsid w:val="00302B00"/>
    <w:rsid w:val="003077D1"/>
    <w:rsid w:val="0031278E"/>
    <w:rsid w:val="003135AD"/>
    <w:rsid w:val="003148CB"/>
    <w:rsid w:val="00333F6A"/>
    <w:rsid w:val="0035517E"/>
    <w:rsid w:val="003622D3"/>
    <w:rsid w:val="00370748"/>
    <w:rsid w:val="00373F6E"/>
    <w:rsid w:val="0038734A"/>
    <w:rsid w:val="003A4670"/>
    <w:rsid w:val="003D2A5A"/>
    <w:rsid w:val="003E01F2"/>
    <w:rsid w:val="003F0D40"/>
    <w:rsid w:val="003F367E"/>
    <w:rsid w:val="003F4619"/>
    <w:rsid w:val="004002CF"/>
    <w:rsid w:val="00407B51"/>
    <w:rsid w:val="004238E0"/>
    <w:rsid w:val="004239CA"/>
    <w:rsid w:val="0042780B"/>
    <w:rsid w:val="00450E99"/>
    <w:rsid w:val="00467A34"/>
    <w:rsid w:val="00471EF0"/>
    <w:rsid w:val="004D342D"/>
    <w:rsid w:val="004D43D5"/>
    <w:rsid w:val="004D5186"/>
    <w:rsid w:val="004E5050"/>
    <w:rsid w:val="00503137"/>
    <w:rsid w:val="00507197"/>
    <w:rsid w:val="005124B1"/>
    <w:rsid w:val="0051398C"/>
    <w:rsid w:val="00516335"/>
    <w:rsid w:val="00520BB9"/>
    <w:rsid w:val="00531370"/>
    <w:rsid w:val="005610C6"/>
    <w:rsid w:val="00571F20"/>
    <w:rsid w:val="00590ED2"/>
    <w:rsid w:val="00597349"/>
    <w:rsid w:val="005A09B2"/>
    <w:rsid w:val="005B26F9"/>
    <w:rsid w:val="005F2CF2"/>
    <w:rsid w:val="00602E5B"/>
    <w:rsid w:val="00603B0D"/>
    <w:rsid w:val="006059BB"/>
    <w:rsid w:val="006144DF"/>
    <w:rsid w:val="00632063"/>
    <w:rsid w:val="0066205D"/>
    <w:rsid w:val="006A19AE"/>
    <w:rsid w:val="006D1A68"/>
    <w:rsid w:val="006D4AF3"/>
    <w:rsid w:val="006F3432"/>
    <w:rsid w:val="006F6869"/>
    <w:rsid w:val="00740B88"/>
    <w:rsid w:val="0075051A"/>
    <w:rsid w:val="0076531F"/>
    <w:rsid w:val="007728A3"/>
    <w:rsid w:val="007B3380"/>
    <w:rsid w:val="007C0B9C"/>
    <w:rsid w:val="007C23F5"/>
    <w:rsid w:val="00804E26"/>
    <w:rsid w:val="00810CE0"/>
    <w:rsid w:val="00823069"/>
    <w:rsid w:val="00831F70"/>
    <w:rsid w:val="0084344F"/>
    <w:rsid w:val="0086297A"/>
    <w:rsid w:val="00862EFD"/>
    <w:rsid w:val="00867C1D"/>
    <w:rsid w:val="00885537"/>
    <w:rsid w:val="008A6ACD"/>
    <w:rsid w:val="008A7D6D"/>
    <w:rsid w:val="008C06A3"/>
    <w:rsid w:val="008C3207"/>
    <w:rsid w:val="008C4666"/>
    <w:rsid w:val="008D0CA0"/>
    <w:rsid w:val="008E109C"/>
    <w:rsid w:val="008F2BF0"/>
    <w:rsid w:val="00900BEF"/>
    <w:rsid w:val="00901DE9"/>
    <w:rsid w:val="0092348B"/>
    <w:rsid w:val="00956ECD"/>
    <w:rsid w:val="00962091"/>
    <w:rsid w:val="00976B91"/>
    <w:rsid w:val="009B0CDA"/>
    <w:rsid w:val="009C3A34"/>
    <w:rsid w:val="009C64B5"/>
    <w:rsid w:val="009D27B7"/>
    <w:rsid w:val="009E1265"/>
    <w:rsid w:val="009F20D6"/>
    <w:rsid w:val="009F747E"/>
    <w:rsid w:val="009F7898"/>
    <w:rsid w:val="00A23DBA"/>
    <w:rsid w:val="00A34460"/>
    <w:rsid w:val="00A36002"/>
    <w:rsid w:val="00A62265"/>
    <w:rsid w:val="00A74098"/>
    <w:rsid w:val="00A75CBA"/>
    <w:rsid w:val="00AB1923"/>
    <w:rsid w:val="00AC3220"/>
    <w:rsid w:val="00AC43E1"/>
    <w:rsid w:val="00AD55A8"/>
    <w:rsid w:val="00AE0204"/>
    <w:rsid w:val="00AE4F37"/>
    <w:rsid w:val="00B0649C"/>
    <w:rsid w:val="00B1084A"/>
    <w:rsid w:val="00B14D8E"/>
    <w:rsid w:val="00B5372F"/>
    <w:rsid w:val="00B75AFD"/>
    <w:rsid w:val="00BA01A5"/>
    <w:rsid w:val="00BA3ECB"/>
    <w:rsid w:val="00BD6873"/>
    <w:rsid w:val="00C053FD"/>
    <w:rsid w:val="00C7459C"/>
    <w:rsid w:val="00CB6472"/>
    <w:rsid w:val="00CE7173"/>
    <w:rsid w:val="00CF0045"/>
    <w:rsid w:val="00D04EA1"/>
    <w:rsid w:val="00D327E3"/>
    <w:rsid w:val="00D43D3D"/>
    <w:rsid w:val="00D5563E"/>
    <w:rsid w:val="00D601C9"/>
    <w:rsid w:val="00D625F8"/>
    <w:rsid w:val="00D7256F"/>
    <w:rsid w:val="00D73B48"/>
    <w:rsid w:val="00D83920"/>
    <w:rsid w:val="00DA549C"/>
    <w:rsid w:val="00DC1593"/>
    <w:rsid w:val="00DC48D2"/>
    <w:rsid w:val="00DC54B1"/>
    <w:rsid w:val="00DE315B"/>
    <w:rsid w:val="00DF3377"/>
    <w:rsid w:val="00E01A01"/>
    <w:rsid w:val="00E034EC"/>
    <w:rsid w:val="00E04AC0"/>
    <w:rsid w:val="00E42245"/>
    <w:rsid w:val="00E6244F"/>
    <w:rsid w:val="00E70013"/>
    <w:rsid w:val="00E82E68"/>
    <w:rsid w:val="00E84B2D"/>
    <w:rsid w:val="00EA0ECA"/>
    <w:rsid w:val="00EA3B54"/>
    <w:rsid w:val="00EA51BF"/>
    <w:rsid w:val="00EB5EF9"/>
    <w:rsid w:val="00EC6A69"/>
    <w:rsid w:val="00EF356C"/>
    <w:rsid w:val="00F10699"/>
    <w:rsid w:val="00F10EF8"/>
    <w:rsid w:val="00F22923"/>
    <w:rsid w:val="00F270D7"/>
    <w:rsid w:val="00F316D5"/>
    <w:rsid w:val="00F364C8"/>
    <w:rsid w:val="00F36523"/>
    <w:rsid w:val="00F44A3D"/>
    <w:rsid w:val="00F503A3"/>
    <w:rsid w:val="00F52C76"/>
    <w:rsid w:val="00F66FBB"/>
    <w:rsid w:val="00F7012F"/>
    <w:rsid w:val="00FA7424"/>
    <w:rsid w:val="00FC151B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ECAA3D9"/>
  <w15:docId w15:val="{4A602291-5CB4-40DA-A3A4-7F2E5F25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469B-94B1-4799-8530-69AFFCFC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admin</cp:lastModifiedBy>
  <cp:revision>94</cp:revision>
  <cp:lastPrinted>2014-02-28T12:32:00Z</cp:lastPrinted>
  <dcterms:created xsi:type="dcterms:W3CDTF">2012-04-14T12:06:00Z</dcterms:created>
  <dcterms:modified xsi:type="dcterms:W3CDTF">2025-11-17T12:01:00Z</dcterms:modified>
</cp:coreProperties>
</file>